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EB6" w:rsidRDefault="008B4EB6" w:rsidP="008B4EB6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1485900" cy="1243330"/>
            <wp:effectExtent l="19050" t="0" r="0" b="0"/>
            <wp:wrapTight wrapText="bothSides">
              <wp:wrapPolygon edited="0">
                <wp:start x="-277" y="0"/>
                <wp:lineTo x="-277" y="21181"/>
                <wp:lineTo x="21600" y="21181"/>
                <wp:lineTo x="21600" y="0"/>
                <wp:lineTo x="-277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4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sz w:val="28"/>
          <w:szCs w:val="28"/>
        </w:rPr>
        <w:t xml:space="preserve">Unit B Project – </w:t>
      </w:r>
      <w:r w:rsidR="008D545B" w:rsidRPr="008B4EB6">
        <w:rPr>
          <w:rFonts w:ascii="Bookman Old Style" w:hAnsi="Bookman Old Style"/>
          <w:b/>
          <w:sz w:val="28"/>
          <w:szCs w:val="28"/>
        </w:rPr>
        <w:t>D</w:t>
      </w:r>
      <w:r>
        <w:rPr>
          <w:rFonts w:ascii="Bookman Old Style" w:hAnsi="Bookman Old Style"/>
          <w:b/>
          <w:sz w:val="28"/>
          <w:szCs w:val="28"/>
        </w:rPr>
        <w:t>ynamics</w:t>
      </w:r>
    </w:p>
    <w:p w:rsidR="008B4EB6" w:rsidRDefault="008B4EB6" w:rsidP="008B4EB6">
      <w:pPr>
        <w:rPr>
          <w:rFonts w:ascii="Bookman Old Style" w:hAnsi="Bookman Old Style"/>
          <w:b/>
          <w:sz w:val="28"/>
          <w:szCs w:val="28"/>
        </w:rPr>
      </w:pPr>
    </w:p>
    <w:p w:rsidR="008B4EB6" w:rsidRPr="008B4EB6" w:rsidRDefault="008B4EB6" w:rsidP="008B4EB6">
      <w:pPr>
        <w:rPr>
          <w:rFonts w:ascii="Bookman Old Style" w:hAnsi="Bookman Old Style"/>
          <w:b/>
          <w:sz w:val="28"/>
          <w:szCs w:val="28"/>
        </w:rPr>
      </w:pPr>
    </w:p>
    <w:p w:rsidR="008B4EB6" w:rsidRDefault="008B4EB6" w:rsidP="008B4EB6">
      <w:pPr>
        <w:pStyle w:val="ListParagraph"/>
        <w:rPr>
          <w:rFonts w:ascii="Bookman Old Style" w:hAnsi="Bookman Old Style"/>
        </w:rPr>
      </w:pPr>
    </w:p>
    <w:p w:rsidR="008D545B" w:rsidRDefault="008D545B" w:rsidP="008D545B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14162A">
        <w:rPr>
          <w:rFonts w:ascii="Bookman Old Style" w:hAnsi="Bookman Old Style"/>
        </w:rPr>
        <w:t>Cheetah gets a hold of Gazelle’s leg and pulls with a force of 375 N [77° S of W], while Gazelle’s leg pulls back with a force of 164 N [23° N of W]. What is the net force (direction included) on Gazelle’s leg? What is the acceleration of its leg assuming its mass is 3.00 kg?</w:t>
      </w:r>
    </w:p>
    <w:p w:rsidR="008B4EB6" w:rsidRPr="0014162A" w:rsidRDefault="008B4EB6" w:rsidP="008B4EB6">
      <w:pPr>
        <w:pStyle w:val="ListParagraph"/>
        <w:rPr>
          <w:rFonts w:ascii="Bookman Old Style" w:hAnsi="Bookman Old Style"/>
        </w:rPr>
      </w:pPr>
    </w:p>
    <w:p w:rsidR="0003256A" w:rsidRDefault="008D545B" w:rsidP="0003256A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14162A">
        <w:rPr>
          <w:rFonts w:ascii="Bookman Old Style" w:hAnsi="Bookman Old Style"/>
        </w:rPr>
        <w:t>Cheetah</w:t>
      </w:r>
      <w:r w:rsidR="0003256A" w:rsidRPr="0014162A">
        <w:rPr>
          <w:rFonts w:ascii="Bookman Old Style" w:hAnsi="Bookman Old Style"/>
        </w:rPr>
        <w:t>, whose mass is 55 kg,</w:t>
      </w:r>
      <w:r w:rsidRPr="0014162A">
        <w:rPr>
          <w:rFonts w:ascii="Bookman Old Style" w:hAnsi="Bookman Old Style"/>
        </w:rPr>
        <w:t xml:space="preserve"> drags Gazelle’s </w:t>
      </w:r>
      <w:r w:rsidR="0003256A" w:rsidRPr="0014162A">
        <w:rPr>
          <w:rFonts w:ascii="Bookman Old Style" w:hAnsi="Bookman Old Style"/>
        </w:rPr>
        <w:t xml:space="preserve">40 kg </w:t>
      </w:r>
      <w:r w:rsidRPr="0014162A">
        <w:rPr>
          <w:rFonts w:ascii="Bookman Old Style" w:hAnsi="Bookman Old Style"/>
        </w:rPr>
        <w:t>bloody carcass back to his lair.</w:t>
      </w:r>
      <w:r w:rsidR="0003256A" w:rsidRPr="0014162A">
        <w:rPr>
          <w:rFonts w:ascii="Bookman Old Style" w:hAnsi="Bookman Old Style"/>
        </w:rPr>
        <w:t xml:space="preserve"> What force</w:t>
      </w:r>
      <w:r w:rsidR="003D5A2B" w:rsidRPr="0014162A">
        <w:rPr>
          <w:rFonts w:ascii="Bookman Old Style" w:hAnsi="Bookman Old Style"/>
        </w:rPr>
        <w:t xml:space="preserve"> </w:t>
      </w:r>
      <w:r w:rsidR="0003256A" w:rsidRPr="0014162A">
        <w:rPr>
          <w:rFonts w:ascii="Bookman Old Style" w:hAnsi="Bookman Old Style"/>
        </w:rPr>
        <w:t xml:space="preserve">does he need to apply </w:t>
      </w:r>
      <w:r w:rsidR="003D5A2B" w:rsidRPr="0014162A">
        <w:rPr>
          <w:rFonts w:ascii="Bookman Old Style" w:hAnsi="Bookman Old Style"/>
        </w:rPr>
        <w:t xml:space="preserve">on the carcass </w:t>
      </w:r>
      <w:r w:rsidR="0003256A" w:rsidRPr="0014162A">
        <w:rPr>
          <w:rFonts w:ascii="Bookman Old Style" w:hAnsi="Bookman Old Style"/>
        </w:rPr>
        <w:t>in order to drag it over the grassy plain that has a</w:t>
      </w:r>
      <w:r w:rsidR="003D5A2B" w:rsidRPr="0014162A">
        <w:rPr>
          <w:rFonts w:ascii="Bookman Old Style" w:hAnsi="Bookman Old Style"/>
        </w:rPr>
        <w:t xml:space="preserve"> </w:t>
      </w:r>
      <w:r w:rsidR="0003256A" w:rsidRPr="0014162A">
        <w:rPr>
          <w:rFonts w:ascii="Bookman Old Style" w:hAnsi="Bookman Old Style"/>
        </w:rPr>
        <w:t>coefficient of</w:t>
      </w:r>
      <w:r w:rsidR="003D5A2B" w:rsidRPr="0014162A">
        <w:rPr>
          <w:rFonts w:ascii="Bookman Old Style" w:hAnsi="Bookman Old Style"/>
        </w:rPr>
        <w:t xml:space="preserve"> kinetic </w:t>
      </w:r>
      <w:r w:rsidR="0003256A" w:rsidRPr="0014162A">
        <w:rPr>
          <w:rFonts w:ascii="Bookman Old Style" w:hAnsi="Bookman Old Style"/>
        </w:rPr>
        <w:t>friction of 0.20, assuming uniform motion?</w:t>
      </w:r>
    </w:p>
    <w:p w:rsidR="008B4EB6" w:rsidRPr="0014162A" w:rsidRDefault="008B4EB6" w:rsidP="008B4EB6">
      <w:pPr>
        <w:pStyle w:val="ListParagraph"/>
        <w:rPr>
          <w:rFonts w:ascii="Bookman Old Style" w:hAnsi="Bookman Old Style"/>
        </w:rPr>
      </w:pPr>
    </w:p>
    <w:p w:rsidR="00752952" w:rsidRDefault="00752952" w:rsidP="00752952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 w:rsidRPr="0014162A">
        <w:rPr>
          <w:rFonts w:ascii="Bookman Old Style" w:hAnsi="Bookman Old Style"/>
        </w:rPr>
        <w:t>A baboon is hot on the trail of the cheetah’s catch. Aware of this, the cheetah needs to</w:t>
      </w:r>
      <w:r w:rsidR="003D5A2B" w:rsidRPr="0014162A">
        <w:rPr>
          <w:rFonts w:ascii="Bookman Old Style" w:hAnsi="Bookman Old Style"/>
        </w:rPr>
        <w:t xml:space="preserve"> drag the carcass faster. </w:t>
      </w:r>
      <w:r w:rsidRPr="0014162A">
        <w:rPr>
          <w:rFonts w:ascii="Bookman Old Style" w:hAnsi="Bookman Old Style"/>
        </w:rPr>
        <w:t xml:space="preserve">What force does he need to apply </w:t>
      </w:r>
      <w:r w:rsidR="003D5A2B" w:rsidRPr="0014162A">
        <w:rPr>
          <w:rFonts w:ascii="Bookman Old Style" w:hAnsi="Bookman Old Style"/>
        </w:rPr>
        <w:t xml:space="preserve">on the carcass </w:t>
      </w:r>
      <w:r w:rsidRPr="0014162A">
        <w:rPr>
          <w:rFonts w:ascii="Bookman Old Style" w:hAnsi="Bookman Old Style"/>
        </w:rPr>
        <w:t xml:space="preserve">in order to increase </w:t>
      </w:r>
      <w:r w:rsidR="003D5A2B" w:rsidRPr="0014162A">
        <w:rPr>
          <w:rFonts w:ascii="Bookman Old Style" w:hAnsi="Bookman Old Style"/>
        </w:rPr>
        <w:t xml:space="preserve">its </w:t>
      </w:r>
      <w:r w:rsidRPr="0014162A">
        <w:rPr>
          <w:rFonts w:ascii="Bookman Old Style" w:hAnsi="Bookman Old Style"/>
        </w:rPr>
        <w:t>speed from 2.0 m/s to 5.0 m/s in 3.0 s?</w:t>
      </w:r>
    </w:p>
    <w:p w:rsidR="008B4EB6" w:rsidRPr="0014162A" w:rsidRDefault="008B4EB6" w:rsidP="008B4EB6">
      <w:pPr>
        <w:pStyle w:val="ListParagraph"/>
        <w:spacing w:after="0" w:line="240" w:lineRule="auto"/>
        <w:rPr>
          <w:rFonts w:ascii="Bookman Old Style" w:hAnsi="Bookman Old Style"/>
        </w:rPr>
      </w:pPr>
    </w:p>
    <w:p w:rsidR="003D5A2B" w:rsidRPr="0014162A" w:rsidRDefault="008B4EB6" w:rsidP="00752952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  <w:i/>
          <w:noProof/>
          <w:u w:val="single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644525</wp:posOffset>
            </wp:positionV>
            <wp:extent cx="1076325" cy="634365"/>
            <wp:effectExtent l="19050" t="0" r="9525" b="0"/>
            <wp:wrapTight wrapText="bothSides">
              <wp:wrapPolygon edited="0">
                <wp:start x="1529" y="0"/>
                <wp:lineTo x="-382" y="1297"/>
                <wp:lineTo x="-382" y="4541"/>
                <wp:lineTo x="3058" y="10378"/>
                <wp:lineTo x="3823" y="20757"/>
                <wp:lineTo x="4970" y="20757"/>
                <wp:lineTo x="17204" y="20757"/>
                <wp:lineTo x="15292" y="11027"/>
                <wp:lineTo x="14910" y="10378"/>
                <wp:lineTo x="21791" y="7784"/>
                <wp:lineTo x="21791" y="2595"/>
                <wp:lineTo x="4205" y="0"/>
                <wp:lineTo x="1529" y="0"/>
              </wp:wrapPolygon>
            </wp:wrapTight>
            <wp:docPr id="3" name="Picture 3" descr="an0142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01421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3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226F" w:rsidRPr="0014162A">
        <w:rPr>
          <w:rFonts w:ascii="Bookman Old Style" w:hAnsi="Bookman Old Style"/>
        </w:rPr>
        <w:t xml:space="preserve">On the way to his lair, the cheetah has to go up a 6.24° gravel-covered hill.  </w:t>
      </w:r>
      <w:r w:rsidR="008300EB" w:rsidRPr="0014162A">
        <w:rPr>
          <w:rFonts w:ascii="Bookman Old Style" w:hAnsi="Bookman Old Style"/>
        </w:rPr>
        <w:t xml:space="preserve">Assuming he is still </w:t>
      </w:r>
      <w:r w:rsidR="0014162A" w:rsidRPr="0014162A">
        <w:rPr>
          <w:rFonts w:ascii="Bookman Old Style" w:hAnsi="Bookman Old Style"/>
        </w:rPr>
        <w:t>traveling</w:t>
      </w:r>
      <w:r w:rsidR="008300EB" w:rsidRPr="0014162A">
        <w:rPr>
          <w:rFonts w:ascii="Bookman Old Style" w:hAnsi="Bookman Old Style"/>
        </w:rPr>
        <w:t xml:space="preserve"> a</w:t>
      </w:r>
      <w:r w:rsidR="00F87E25" w:rsidRPr="0014162A">
        <w:rPr>
          <w:rFonts w:ascii="Bookman Old Style" w:hAnsi="Bookman Old Style"/>
        </w:rPr>
        <w:t xml:space="preserve"> </w:t>
      </w:r>
      <w:r w:rsidR="008300EB" w:rsidRPr="0014162A">
        <w:rPr>
          <w:rFonts w:ascii="Bookman Old Style" w:hAnsi="Bookman Old Style"/>
        </w:rPr>
        <w:t xml:space="preserve">t 5.0 m/s at the base of the hill, and, after </w:t>
      </w:r>
      <w:r w:rsidR="0014162A" w:rsidRPr="0014162A">
        <w:rPr>
          <w:rFonts w:ascii="Bookman Old Style" w:hAnsi="Bookman Old Style"/>
        </w:rPr>
        <w:t>traveling</w:t>
      </w:r>
      <w:r w:rsidR="008300EB" w:rsidRPr="0014162A">
        <w:rPr>
          <w:rFonts w:ascii="Bookman Old Style" w:hAnsi="Bookman Old Style"/>
        </w:rPr>
        <w:t xml:space="preserve"> 13.2 m, he has slowed down to 0.55 m/s, what is the coefficient of kinetic friction between the carcass and the gravel if the cheetah is applying a force </w:t>
      </w:r>
      <w:r w:rsidR="00571938" w:rsidRPr="0014162A">
        <w:rPr>
          <w:rFonts w:ascii="Bookman Old Style" w:hAnsi="Bookman Old Style"/>
        </w:rPr>
        <w:t xml:space="preserve">on the gazelle </w:t>
      </w:r>
      <w:r w:rsidR="008300EB" w:rsidRPr="0014162A">
        <w:rPr>
          <w:rFonts w:ascii="Bookman Old Style" w:hAnsi="Bookman Old Style"/>
        </w:rPr>
        <w:t xml:space="preserve">of 250 N </w:t>
      </w:r>
      <w:r w:rsidR="00571938" w:rsidRPr="0014162A">
        <w:rPr>
          <w:rFonts w:ascii="Bookman Old Style" w:hAnsi="Bookman Old Style"/>
        </w:rPr>
        <w:t>parallel to the hill?</w:t>
      </w:r>
    </w:p>
    <w:p w:rsidR="00571938" w:rsidRPr="0014162A" w:rsidRDefault="00571938" w:rsidP="008A46E2">
      <w:pPr>
        <w:spacing w:after="0" w:line="240" w:lineRule="auto"/>
        <w:ind w:left="360"/>
        <w:rPr>
          <w:rFonts w:ascii="Bookman Old Style" w:hAnsi="Bookman Old Style"/>
        </w:rPr>
      </w:pPr>
    </w:p>
    <w:p w:rsidR="0014162A" w:rsidRPr="0014162A" w:rsidRDefault="0014162A" w:rsidP="008A46E2">
      <w:pPr>
        <w:spacing w:after="0" w:line="240" w:lineRule="auto"/>
        <w:ind w:left="360"/>
        <w:rPr>
          <w:rFonts w:ascii="Bookman Old Style" w:hAnsi="Bookman Old Style"/>
          <w:i/>
          <w:u w:val="single"/>
        </w:rPr>
      </w:pPr>
    </w:p>
    <w:p w:rsidR="0014162A" w:rsidRPr="0014162A" w:rsidRDefault="0014162A" w:rsidP="008A46E2">
      <w:pPr>
        <w:spacing w:after="0" w:line="240" w:lineRule="auto"/>
        <w:ind w:left="360"/>
        <w:rPr>
          <w:rFonts w:ascii="Bookman Old Style" w:hAnsi="Bookman Old Style"/>
          <w:i/>
          <w:sz w:val="28"/>
          <w:szCs w:val="28"/>
          <w:u w:val="single"/>
        </w:rPr>
      </w:pPr>
    </w:p>
    <w:sectPr w:rsidR="0014162A" w:rsidRPr="0014162A" w:rsidSect="00020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57221"/>
    <w:multiLevelType w:val="hybridMultilevel"/>
    <w:tmpl w:val="D884B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26C07"/>
    <w:multiLevelType w:val="hybridMultilevel"/>
    <w:tmpl w:val="335A520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efaultTabStop w:val="720"/>
  <w:characterSpacingControl w:val="doNotCompress"/>
  <w:compat/>
  <w:rsids>
    <w:rsidRoot w:val="008D545B"/>
    <w:rsid w:val="000208C3"/>
    <w:rsid w:val="0003256A"/>
    <w:rsid w:val="0014162A"/>
    <w:rsid w:val="002A2694"/>
    <w:rsid w:val="00331929"/>
    <w:rsid w:val="003D5A2B"/>
    <w:rsid w:val="00540E2C"/>
    <w:rsid w:val="0056226F"/>
    <w:rsid w:val="00571938"/>
    <w:rsid w:val="00616236"/>
    <w:rsid w:val="0062426E"/>
    <w:rsid w:val="006C44CE"/>
    <w:rsid w:val="006D07D4"/>
    <w:rsid w:val="00752952"/>
    <w:rsid w:val="008300EB"/>
    <w:rsid w:val="00860A31"/>
    <w:rsid w:val="0087320D"/>
    <w:rsid w:val="008A46E2"/>
    <w:rsid w:val="008B4EB6"/>
    <w:rsid w:val="008D545B"/>
    <w:rsid w:val="00A15E77"/>
    <w:rsid w:val="00E94D0E"/>
    <w:rsid w:val="00E9673E"/>
    <w:rsid w:val="00EA5542"/>
    <w:rsid w:val="00EE25F7"/>
    <w:rsid w:val="00F87E25"/>
    <w:rsid w:val="00FB25E8"/>
    <w:rsid w:val="00FD1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4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4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 Wapiti School Division No. 76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fhassanali</dc:creator>
  <cp:keywords/>
  <cp:lastModifiedBy>Joan</cp:lastModifiedBy>
  <cp:revision>2</cp:revision>
  <dcterms:created xsi:type="dcterms:W3CDTF">2010-07-14T21:34:00Z</dcterms:created>
  <dcterms:modified xsi:type="dcterms:W3CDTF">2010-07-14T21:34:00Z</dcterms:modified>
</cp:coreProperties>
</file>